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ED143" w14:textId="39C4FCC4" w:rsidR="00BD128D" w:rsidRDefault="003D12A7" w:rsidP="003D12A7">
      <w:pPr>
        <w:tabs>
          <w:tab w:val="left" w:pos="3261"/>
        </w:tabs>
        <w:ind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79769D" w:rsidRPr="0079769D">
        <w:rPr>
          <w:b/>
          <w:bCs/>
          <w:sz w:val="32"/>
          <w:szCs w:val="32"/>
        </w:rPr>
        <w:t>Raccourcis clavier</w:t>
      </w:r>
      <w:r>
        <w:rPr>
          <w:b/>
          <w:bCs/>
          <w:sz w:val="32"/>
          <w:szCs w:val="32"/>
        </w:rPr>
        <w:tab/>
      </w:r>
    </w:p>
    <w:p w14:paraId="22446A0E" w14:textId="77777777" w:rsidR="003D12A7" w:rsidRPr="0079769D" w:rsidRDefault="003D12A7" w:rsidP="0079769D">
      <w:pPr>
        <w:jc w:val="center"/>
        <w:rPr>
          <w:b/>
          <w:bCs/>
          <w:sz w:val="32"/>
          <w:szCs w:val="32"/>
        </w:rPr>
      </w:pPr>
    </w:p>
    <w:p w14:paraId="388A2C1A" w14:textId="1320CB08" w:rsidR="0079769D" w:rsidRDefault="003D12A7">
      <w:r>
        <w:rPr>
          <w:noProof/>
        </w:rPr>
        <w:drawing>
          <wp:anchor distT="0" distB="0" distL="114300" distR="114300" simplePos="0" relativeHeight="251658240" behindDoc="0" locked="0" layoutInCell="1" allowOverlap="1" wp14:anchorId="595E8C45" wp14:editId="5772D9E3">
            <wp:simplePos x="0" y="0"/>
            <wp:positionH relativeFrom="column">
              <wp:posOffset>-79988</wp:posOffset>
            </wp:positionH>
            <wp:positionV relativeFrom="paragraph">
              <wp:posOffset>7201732</wp:posOffset>
            </wp:positionV>
            <wp:extent cx="1166400" cy="12384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400" cy="12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9326" w:type="dxa"/>
        <w:tblLook w:val="04A0" w:firstRow="1" w:lastRow="0" w:firstColumn="1" w:lastColumn="0" w:noHBand="0" w:noVBand="1"/>
      </w:tblPr>
      <w:tblGrid>
        <w:gridCol w:w="2331"/>
        <w:gridCol w:w="2331"/>
        <w:gridCol w:w="2332"/>
        <w:gridCol w:w="2332"/>
      </w:tblGrid>
      <w:tr w:rsidR="0079769D" w14:paraId="288BC785" w14:textId="77777777" w:rsidTr="0079769D">
        <w:trPr>
          <w:trHeight w:val="1220"/>
        </w:trPr>
        <w:tc>
          <w:tcPr>
            <w:tcW w:w="2331" w:type="dxa"/>
          </w:tcPr>
          <w:p w14:paraId="79FE0468" w14:textId="2080D54B" w:rsidR="0079769D" w:rsidRDefault="0079769D">
            <w:r>
              <w:t xml:space="preserve">Tout sélectionner </w:t>
            </w:r>
          </w:p>
        </w:tc>
        <w:tc>
          <w:tcPr>
            <w:tcW w:w="2331" w:type="dxa"/>
          </w:tcPr>
          <w:p w14:paraId="20FC0650" w14:textId="77777777" w:rsidR="0079769D" w:rsidRDefault="0079769D"/>
        </w:tc>
        <w:tc>
          <w:tcPr>
            <w:tcW w:w="2332" w:type="dxa"/>
          </w:tcPr>
          <w:p w14:paraId="7F8B00B4" w14:textId="61CA4D27" w:rsidR="0079769D" w:rsidRDefault="0079769D">
            <w:r>
              <w:t>Copier</w:t>
            </w:r>
          </w:p>
        </w:tc>
        <w:tc>
          <w:tcPr>
            <w:tcW w:w="2332" w:type="dxa"/>
          </w:tcPr>
          <w:p w14:paraId="12A6EAD6" w14:textId="77777777" w:rsidR="0079769D" w:rsidRDefault="0079769D"/>
        </w:tc>
      </w:tr>
      <w:tr w:rsidR="0079769D" w14:paraId="4EB98F79" w14:textId="77777777" w:rsidTr="0079769D">
        <w:trPr>
          <w:trHeight w:val="1294"/>
        </w:trPr>
        <w:tc>
          <w:tcPr>
            <w:tcW w:w="2331" w:type="dxa"/>
          </w:tcPr>
          <w:p w14:paraId="15720080" w14:textId="198DABD6" w:rsidR="0079769D" w:rsidRDefault="0079769D">
            <w:r>
              <w:t>Coller</w:t>
            </w:r>
          </w:p>
        </w:tc>
        <w:tc>
          <w:tcPr>
            <w:tcW w:w="2331" w:type="dxa"/>
          </w:tcPr>
          <w:p w14:paraId="5189F768" w14:textId="77777777" w:rsidR="0079769D" w:rsidRDefault="0079769D"/>
        </w:tc>
        <w:tc>
          <w:tcPr>
            <w:tcW w:w="2332" w:type="dxa"/>
          </w:tcPr>
          <w:p w14:paraId="34E52082" w14:textId="437EAB04" w:rsidR="0079769D" w:rsidRDefault="0079769D">
            <w:r>
              <w:t>Couper</w:t>
            </w:r>
          </w:p>
        </w:tc>
        <w:tc>
          <w:tcPr>
            <w:tcW w:w="2332" w:type="dxa"/>
          </w:tcPr>
          <w:p w14:paraId="551CD8E4" w14:textId="77777777" w:rsidR="0079769D" w:rsidRDefault="0079769D"/>
        </w:tc>
      </w:tr>
      <w:tr w:rsidR="0079769D" w14:paraId="1A1F8CD5" w14:textId="77777777" w:rsidTr="0079769D">
        <w:trPr>
          <w:trHeight w:val="2514"/>
        </w:trPr>
        <w:tc>
          <w:tcPr>
            <w:tcW w:w="2331" w:type="dxa"/>
          </w:tcPr>
          <w:p w14:paraId="3FC1FD55" w14:textId="62E8ECBD" w:rsidR="0079769D" w:rsidRDefault="0079769D">
            <w:r>
              <w:t>Annuler</w:t>
            </w:r>
          </w:p>
        </w:tc>
        <w:tc>
          <w:tcPr>
            <w:tcW w:w="2331" w:type="dxa"/>
          </w:tcPr>
          <w:p w14:paraId="102080B2" w14:textId="77777777" w:rsidR="0079769D" w:rsidRDefault="0079769D"/>
        </w:tc>
        <w:tc>
          <w:tcPr>
            <w:tcW w:w="2332" w:type="dxa"/>
          </w:tcPr>
          <w:p w14:paraId="49F5E5D6" w14:textId="602EB3AC" w:rsidR="0079769D" w:rsidRDefault="0079769D">
            <w:r>
              <w:t>Refaire l’action précédente</w:t>
            </w:r>
          </w:p>
        </w:tc>
        <w:tc>
          <w:tcPr>
            <w:tcW w:w="2332" w:type="dxa"/>
          </w:tcPr>
          <w:p w14:paraId="797F0CEB" w14:textId="77777777" w:rsidR="0079769D" w:rsidRDefault="0079769D"/>
        </w:tc>
      </w:tr>
      <w:tr w:rsidR="0079769D" w14:paraId="708ED9E2" w14:textId="77777777" w:rsidTr="0079769D">
        <w:trPr>
          <w:trHeight w:val="1220"/>
        </w:trPr>
        <w:tc>
          <w:tcPr>
            <w:tcW w:w="2331" w:type="dxa"/>
          </w:tcPr>
          <w:p w14:paraId="476A8BCA" w14:textId="57291E8A" w:rsidR="0079769D" w:rsidRDefault="0079769D">
            <w:r>
              <w:t xml:space="preserve">Retour à la ligne </w:t>
            </w:r>
          </w:p>
        </w:tc>
        <w:tc>
          <w:tcPr>
            <w:tcW w:w="2331" w:type="dxa"/>
          </w:tcPr>
          <w:p w14:paraId="5D819800" w14:textId="77777777" w:rsidR="0079769D" w:rsidRDefault="0079769D"/>
        </w:tc>
        <w:tc>
          <w:tcPr>
            <w:tcW w:w="2332" w:type="dxa"/>
          </w:tcPr>
          <w:p w14:paraId="4FB12D1D" w14:textId="1D41A6AF" w:rsidR="0079769D" w:rsidRDefault="0079769D">
            <w:r>
              <w:t>Enregistrer</w:t>
            </w:r>
          </w:p>
        </w:tc>
        <w:tc>
          <w:tcPr>
            <w:tcW w:w="2332" w:type="dxa"/>
          </w:tcPr>
          <w:p w14:paraId="5B1C87B4" w14:textId="77777777" w:rsidR="0079769D" w:rsidRDefault="0079769D"/>
        </w:tc>
      </w:tr>
      <w:tr w:rsidR="0079769D" w14:paraId="325F0278" w14:textId="77777777" w:rsidTr="0079769D">
        <w:trPr>
          <w:trHeight w:val="2514"/>
        </w:trPr>
        <w:tc>
          <w:tcPr>
            <w:tcW w:w="2331" w:type="dxa"/>
          </w:tcPr>
          <w:p w14:paraId="0310A86D" w14:textId="7CA9F6A4" w:rsidR="0079769D" w:rsidRDefault="0079769D">
            <w:r>
              <w:t>Imprimer</w:t>
            </w:r>
          </w:p>
        </w:tc>
        <w:tc>
          <w:tcPr>
            <w:tcW w:w="2331" w:type="dxa"/>
          </w:tcPr>
          <w:p w14:paraId="311A0B9B" w14:textId="77777777" w:rsidR="0079769D" w:rsidRDefault="0079769D"/>
        </w:tc>
        <w:tc>
          <w:tcPr>
            <w:tcW w:w="2332" w:type="dxa"/>
          </w:tcPr>
          <w:p w14:paraId="4F3C0104" w14:textId="71BDD04C" w:rsidR="0079769D" w:rsidRDefault="0079769D">
            <w:r>
              <w:t xml:space="preserve">Sélectionner plusieurs éléments </w:t>
            </w:r>
          </w:p>
        </w:tc>
        <w:tc>
          <w:tcPr>
            <w:tcW w:w="2332" w:type="dxa"/>
          </w:tcPr>
          <w:p w14:paraId="4BFFE0C7" w14:textId="77777777" w:rsidR="0079769D" w:rsidRDefault="0079769D"/>
        </w:tc>
      </w:tr>
      <w:tr w:rsidR="0079769D" w14:paraId="48454D8A" w14:textId="77777777" w:rsidTr="0079769D">
        <w:trPr>
          <w:trHeight w:val="1220"/>
        </w:trPr>
        <w:tc>
          <w:tcPr>
            <w:tcW w:w="2331" w:type="dxa"/>
          </w:tcPr>
          <w:p w14:paraId="0316CBE8" w14:textId="5F2F0579" w:rsidR="0079769D" w:rsidRDefault="0079769D">
            <w:r>
              <w:t xml:space="preserve">Ouvrir le menu </w:t>
            </w:r>
          </w:p>
        </w:tc>
        <w:tc>
          <w:tcPr>
            <w:tcW w:w="2331" w:type="dxa"/>
          </w:tcPr>
          <w:p w14:paraId="1C9927EC" w14:textId="77777777" w:rsidR="0079769D" w:rsidRDefault="0079769D"/>
        </w:tc>
        <w:tc>
          <w:tcPr>
            <w:tcW w:w="2332" w:type="dxa"/>
          </w:tcPr>
          <w:p w14:paraId="3A9D5BC2" w14:textId="3148097E" w:rsidR="0079769D" w:rsidRDefault="0079769D">
            <w:r>
              <w:t>Enregistrer sous…</w:t>
            </w:r>
          </w:p>
        </w:tc>
        <w:tc>
          <w:tcPr>
            <w:tcW w:w="2332" w:type="dxa"/>
          </w:tcPr>
          <w:p w14:paraId="41D5F5D9" w14:textId="77777777" w:rsidR="0079769D" w:rsidRDefault="0079769D"/>
        </w:tc>
      </w:tr>
      <w:tr w:rsidR="0079769D" w14:paraId="4AF9EDA2" w14:textId="77777777" w:rsidTr="0079769D">
        <w:trPr>
          <w:trHeight w:val="1220"/>
        </w:trPr>
        <w:tc>
          <w:tcPr>
            <w:tcW w:w="2331" w:type="dxa"/>
          </w:tcPr>
          <w:p w14:paraId="08A2AD00" w14:textId="6C19A215" w:rsidR="0079769D" w:rsidRDefault="003D12A7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E0B0B98" wp14:editId="7F148DC7">
                  <wp:simplePos x="0" y="0"/>
                  <wp:positionH relativeFrom="column">
                    <wp:posOffset>646430</wp:posOffset>
                  </wp:positionH>
                  <wp:positionV relativeFrom="paragraph">
                    <wp:posOffset>650875</wp:posOffset>
                  </wp:positionV>
                  <wp:extent cx="1146175" cy="1215390"/>
                  <wp:effectExtent l="0" t="0" r="0" b="381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175" cy="1215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769D">
              <w:t xml:space="preserve">Effacer le contenu de cellules dans Excel </w:t>
            </w:r>
          </w:p>
        </w:tc>
        <w:tc>
          <w:tcPr>
            <w:tcW w:w="2331" w:type="dxa"/>
          </w:tcPr>
          <w:p w14:paraId="63D38DD3" w14:textId="42A5D468" w:rsidR="0079769D" w:rsidRDefault="003D12A7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CC1DA0C" wp14:editId="1799AFBE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784225</wp:posOffset>
                  </wp:positionV>
                  <wp:extent cx="1033780" cy="1096645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1096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32" w:type="dxa"/>
          </w:tcPr>
          <w:p w14:paraId="45F4B3AA" w14:textId="6F8355A6" w:rsidR="0079769D" w:rsidRDefault="0079769D">
            <w:r>
              <w:t>Mettre à la poubelle</w:t>
            </w:r>
          </w:p>
        </w:tc>
        <w:tc>
          <w:tcPr>
            <w:tcW w:w="2332" w:type="dxa"/>
          </w:tcPr>
          <w:p w14:paraId="579D5CB2" w14:textId="77777777" w:rsidR="0079769D" w:rsidRDefault="0079769D"/>
        </w:tc>
      </w:tr>
    </w:tbl>
    <w:p w14:paraId="25520A48" w14:textId="2B49A0AD" w:rsidR="0079769D" w:rsidRDefault="0079769D"/>
    <w:sectPr w:rsidR="00797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69D"/>
    <w:rsid w:val="003D12A7"/>
    <w:rsid w:val="0079769D"/>
    <w:rsid w:val="00BD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4417"/>
  <w15:chartTrackingRefBased/>
  <w15:docId w15:val="{5E347806-C637-9C4E-B179-D7AD36DB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97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250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Jueni Pamela (IT-PTR-CEN1-SENG1)</dc:creator>
  <cp:keywords/>
  <dc:description/>
  <cp:lastModifiedBy>Jueni Pamela (IT-PTR-CEN1-SENG1)</cp:lastModifiedBy>
  <cp:revision>2</cp:revision>
  <dcterms:created xsi:type="dcterms:W3CDTF">2022-11-21T15:53:00Z</dcterms:created>
  <dcterms:modified xsi:type="dcterms:W3CDTF">2022-11-21T16:03:00Z</dcterms:modified>
</cp:coreProperties>
</file>